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1CFF" w14:textId="77777777" w:rsidR="004835DE" w:rsidRPr="004835DE" w:rsidRDefault="004835DE" w:rsidP="004835DE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4835DE">
        <w:rPr>
          <w:rFonts w:ascii="Arial" w:hAnsi="Arial" w:cs="Arial"/>
          <w:b/>
          <w:bCs/>
          <w:sz w:val="24"/>
          <w:szCs w:val="24"/>
        </w:rPr>
        <w:t>9 Atitudes das pessoas Bem-Sucedidas.</w:t>
      </w:r>
    </w:p>
    <w:p w14:paraId="52E57FDF" w14:textId="1105CC78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  <w:r w:rsidRPr="004835DE">
        <w:rPr>
          <w:rFonts w:ascii="Arial" w:hAnsi="Arial" w:cs="Arial"/>
          <w:sz w:val="24"/>
          <w:szCs w:val="24"/>
        </w:rPr>
        <w:t>São estratégias para estabelecer e perseguir objetivos e que causam um impacto enorme sobre o desempenho.</w:t>
      </w:r>
      <w:r w:rsidRPr="004835DE">
        <w:rPr>
          <w:rFonts w:ascii="Arial" w:hAnsi="Arial" w:cs="Arial"/>
          <w:sz w:val="24"/>
          <w:szCs w:val="24"/>
        </w:rPr>
        <w:br/>
        <w:t>A prática de incorporar uma das Atitudes das pessoas Bem-Sucedidas na sua vida diária é um processo pessoal e é algo que você precisa desenvolver se quiser que elas funcionem para a sua vida.</w:t>
      </w:r>
      <w:r w:rsidRPr="004835DE">
        <w:rPr>
          <w:rFonts w:ascii="Arial" w:hAnsi="Arial" w:cs="Arial"/>
          <w:sz w:val="24"/>
          <w:szCs w:val="24"/>
        </w:rPr>
        <w:br/>
        <w:t>Se você aceitar o desafio de querer mudar o seu modo de viver atual aqui vai o roteiro.</w:t>
      </w:r>
    </w:p>
    <w:p w14:paraId="2681C5C0" w14:textId="5B8C2C64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02BE6624" w14:textId="50A39EDF" w:rsidR="004835DE" w:rsidRPr="00EF4A39" w:rsidRDefault="00EF4A39" w:rsidP="004835DE">
      <w:pPr>
        <w:rPr>
          <w:rStyle w:val="nfaseSutil"/>
          <w:rFonts w:ascii="Arial" w:hAnsi="Arial" w:cs="Arial"/>
          <w:b/>
          <w:bCs/>
          <w:sz w:val="24"/>
          <w:szCs w:val="24"/>
        </w:rPr>
      </w:pPr>
      <w:r w:rsidRPr="00EF4A39">
        <w:rPr>
          <w:rStyle w:val="nfaseSutil"/>
          <w:rFonts w:ascii="Arial" w:hAnsi="Arial" w:cs="Arial"/>
          <w:b/>
          <w:bCs/>
          <w:sz w:val="24"/>
          <w:szCs w:val="24"/>
        </w:rPr>
        <w:t>3 - Saiba exatamente quanto falta para chegar ao topo.</w:t>
      </w:r>
      <w:r w:rsidRPr="00EF4A39">
        <w:rPr>
          <w:rStyle w:val="nfaseSutil"/>
          <w:rFonts w:ascii="Arial" w:hAnsi="Arial" w:cs="Arial"/>
          <w:b/>
          <w:bCs/>
          <w:sz w:val="24"/>
          <w:szCs w:val="24"/>
        </w:rPr>
        <w:br/>
        <w:t>Para se alcançar qualquer objetivo também é necessário o monitoramento honesto e regular do seu progresso – se não por outros, então por si mesmo.</w:t>
      </w:r>
      <w:r w:rsidRPr="00EF4A39">
        <w:rPr>
          <w:rStyle w:val="nfaseSutil"/>
          <w:rFonts w:ascii="Arial" w:hAnsi="Arial" w:cs="Arial"/>
          <w:b/>
          <w:bCs/>
          <w:sz w:val="24"/>
          <w:szCs w:val="24"/>
        </w:rPr>
        <w:br/>
        <w:t>Se você não souber como está se saindo, não conseguirá ajustar seu comportamento ou suas estratégias em função do seu desempenho.</w:t>
      </w:r>
      <w:r w:rsidRPr="00EF4A39">
        <w:rPr>
          <w:rStyle w:val="nfaseSutil"/>
          <w:rFonts w:ascii="Arial" w:hAnsi="Arial" w:cs="Arial"/>
          <w:b/>
          <w:bCs/>
          <w:sz w:val="24"/>
          <w:szCs w:val="24"/>
        </w:rPr>
        <w:br/>
        <w:t>Verifique seu progresso com frequência – a cada semana ou até mesmo diariamente, dependendo do objetivo.</w:t>
      </w:r>
    </w:p>
    <w:p w14:paraId="34C863A9" w14:textId="331BF4CF" w:rsidR="002019FA" w:rsidRPr="00EF4A39" w:rsidRDefault="004835DE" w:rsidP="004835DE">
      <w:pPr>
        <w:rPr>
          <w:rStyle w:val="nfaseSutil"/>
          <w:rFonts w:ascii="Arial" w:hAnsi="Arial" w:cs="Arial"/>
          <w:sz w:val="28"/>
          <w:szCs w:val="28"/>
        </w:rPr>
      </w:pPr>
      <w:r w:rsidRPr="004835DE">
        <w:rPr>
          <w:rStyle w:val="nfaseSutil"/>
          <w:rFonts w:ascii="Arial" w:hAnsi="Arial" w:cs="Arial"/>
          <w:sz w:val="28"/>
          <w:szCs w:val="28"/>
        </w:rPr>
        <w:t>Colocando em prática: </w:t>
      </w:r>
      <w:hyperlink r:id="rId5" w:tgtFrame="_self" w:history="1">
        <w:r w:rsidR="00EF4A39" w:rsidRPr="00EF4A39">
          <w:rPr>
            <w:rStyle w:val="nfaseSutil"/>
            <w:rFonts w:ascii="Arial" w:hAnsi="Arial" w:cs="Arial"/>
            <w:sz w:val="28"/>
            <w:szCs w:val="28"/>
          </w:rPr>
          <w:t>Monitorando seu progresso</w:t>
        </w:r>
      </w:hyperlink>
      <w:r w:rsidR="002019FA" w:rsidRPr="00EF4A39">
        <w:rPr>
          <w:rStyle w:val="nfaseSutil"/>
          <w:rFonts w:ascii="Arial" w:hAnsi="Arial" w:cs="Arial"/>
          <w:sz w:val="28"/>
          <w:szCs w:val="28"/>
        </w:rPr>
        <w:t>.</w:t>
      </w:r>
    </w:p>
    <w:p w14:paraId="6A07024C" w14:textId="2D746853" w:rsidR="00EF4A39" w:rsidRPr="00EF4A39" w:rsidRDefault="00EF4A39" w:rsidP="00EF4A39">
      <w:pPr>
        <w:pStyle w:val="SemEspaamento"/>
        <w:rPr>
          <w:rStyle w:val="nfaseSutil"/>
          <w:rFonts w:ascii="Arial" w:hAnsi="Arial" w:cs="Arial"/>
          <w:sz w:val="24"/>
          <w:szCs w:val="24"/>
        </w:rPr>
      </w:pPr>
      <w:r w:rsidRPr="00EF4A39">
        <w:rPr>
          <w:rStyle w:val="nfaseSutil"/>
          <w:rFonts w:ascii="Arial" w:hAnsi="Arial" w:cs="Arial"/>
          <w:sz w:val="24"/>
          <w:szCs w:val="24"/>
        </w:rPr>
        <w:t>Decida com que frequência você deve avaliar seu progresso rumo ao objetivo que quer alcançar. (Isso pode envolver tentativa e erro; não se surpreenda se ao longo do processo perceber que precisa de mais ou menos feedback do que o pretendido inicialmente.)</w:t>
      </w:r>
      <w:r w:rsidRPr="00EF4A39">
        <w:rPr>
          <w:rStyle w:val="nfaseSutil"/>
          <w:rFonts w:ascii="Arial" w:hAnsi="Arial" w:cs="Arial"/>
          <w:sz w:val="24"/>
          <w:szCs w:val="24"/>
        </w:rPr>
        <w:br/>
      </w:r>
      <w:r w:rsidRPr="00EF4A39">
        <w:rPr>
          <w:rStyle w:val="nfaseSutil"/>
          <w:rFonts w:ascii="Arial" w:hAnsi="Arial" w:cs="Arial"/>
          <w:sz w:val="24"/>
          <w:szCs w:val="24"/>
        </w:rPr>
        <w:br/>
        <w:t>2. Determine de onde virá a informação de que precisa para avaliar o seu progresso e como vai consegui-la.</w:t>
      </w:r>
      <w:r w:rsidRPr="00EF4A39">
        <w:rPr>
          <w:rStyle w:val="nfaseSutil"/>
          <w:rFonts w:ascii="Arial" w:hAnsi="Arial" w:cs="Arial"/>
          <w:sz w:val="24"/>
          <w:szCs w:val="24"/>
        </w:rPr>
        <w:br/>
        <w:t>Você é capaz de se avaliar ou precisa de uma opinião objetiva ou dos conhecimentos de outra pessoa?</w:t>
      </w:r>
      <w:r w:rsidRPr="00EF4A39">
        <w:rPr>
          <w:rStyle w:val="nfaseSutil"/>
          <w:rFonts w:ascii="Arial" w:hAnsi="Arial" w:cs="Arial"/>
          <w:sz w:val="24"/>
          <w:szCs w:val="24"/>
        </w:rPr>
        <w:br/>
      </w:r>
      <w:r w:rsidRPr="00EF4A39">
        <w:rPr>
          <w:rStyle w:val="nfaseSutil"/>
          <w:rFonts w:ascii="Arial" w:hAnsi="Arial" w:cs="Arial"/>
          <w:sz w:val="24"/>
          <w:szCs w:val="24"/>
        </w:rPr>
        <w:br/>
        <w:t>3. Crie lembretes para não se esquecer da autoavaliação.</w:t>
      </w:r>
      <w:r w:rsidRPr="00EF4A39">
        <w:rPr>
          <w:rStyle w:val="nfaseSutil"/>
          <w:rFonts w:ascii="Arial" w:hAnsi="Arial" w:cs="Arial"/>
          <w:sz w:val="24"/>
          <w:szCs w:val="24"/>
        </w:rPr>
        <w:br/>
        <w:t>Você pode anotá-los na agenda ou afixar bilhetes.</w:t>
      </w:r>
      <w:r w:rsidRPr="00EF4A39">
        <w:rPr>
          <w:rStyle w:val="nfaseSutil"/>
          <w:rFonts w:ascii="Arial" w:hAnsi="Arial" w:cs="Arial"/>
          <w:sz w:val="24"/>
          <w:szCs w:val="24"/>
        </w:rPr>
        <w:br/>
        <w:t xml:space="preserve">Se quiser mensurar o progresso em pontos específicos, elabore um conjunto de planos </w:t>
      </w:r>
      <w:r w:rsidR="00BB05BD" w:rsidRPr="00EF4A39">
        <w:rPr>
          <w:rStyle w:val="nfaseSutil"/>
          <w:rFonts w:ascii="Arial" w:hAnsi="Arial" w:cs="Arial"/>
          <w:sz w:val="24"/>
          <w:szCs w:val="24"/>
        </w:rPr>
        <w:t>se então</w:t>
      </w:r>
      <w:r w:rsidRPr="00EF4A39">
        <w:rPr>
          <w:rStyle w:val="nfaseSutil"/>
          <w:rFonts w:ascii="Arial" w:hAnsi="Arial" w:cs="Arial"/>
          <w:sz w:val="24"/>
          <w:szCs w:val="24"/>
        </w:rPr>
        <w:t>. (Não diga “Vou lembrar”. Você está ocupado. Provavelmente não vai lembrar.)</w:t>
      </w:r>
      <w:r w:rsidRPr="00EF4A39">
        <w:rPr>
          <w:rStyle w:val="nfaseSutil"/>
          <w:rFonts w:ascii="Arial" w:hAnsi="Arial" w:cs="Arial"/>
          <w:sz w:val="24"/>
          <w:szCs w:val="24"/>
        </w:rPr>
        <w:br/>
      </w:r>
      <w:r w:rsidRPr="00EF4A39">
        <w:rPr>
          <w:rStyle w:val="nfaseSutil"/>
          <w:rFonts w:ascii="Arial" w:hAnsi="Arial" w:cs="Arial"/>
          <w:sz w:val="24"/>
          <w:szCs w:val="24"/>
        </w:rPr>
        <w:br/>
        <w:t xml:space="preserve">4. Para se manter motivado, sempre conclua sua autoavaliação pensando no que ainda precisa ser feito a fim de alcançar seu objetivo – concentre-se </w:t>
      </w:r>
      <w:r w:rsidRPr="00EF4A39">
        <w:rPr>
          <w:rStyle w:val="nfaseSutil"/>
          <w:rFonts w:ascii="Arial" w:hAnsi="Arial" w:cs="Arial"/>
          <w:sz w:val="24"/>
          <w:szCs w:val="24"/>
        </w:rPr>
        <w:t>enquanto</w:t>
      </w:r>
      <w:r w:rsidRPr="00EF4A39">
        <w:rPr>
          <w:rStyle w:val="nfaseSutil"/>
          <w:rFonts w:ascii="Arial" w:hAnsi="Arial" w:cs="Arial"/>
          <w:sz w:val="24"/>
          <w:szCs w:val="24"/>
        </w:rPr>
        <w:t xml:space="preserve"> ainda falta, em vez de </w:t>
      </w:r>
      <w:r w:rsidR="00BB05BD" w:rsidRPr="00EF4A39">
        <w:rPr>
          <w:rStyle w:val="nfaseSutil"/>
          <w:rFonts w:ascii="Arial" w:hAnsi="Arial" w:cs="Arial"/>
          <w:sz w:val="24"/>
          <w:szCs w:val="24"/>
        </w:rPr>
        <w:t>enquanto</w:t>
      </w:r>
      <w:r w:rsidRPr="00EF4A39">
        <w:rPr>
          <w:rStyle w:val="nfaseSutil"/>
          <w:rFonts w:ascii="Arial" w:hAnsi="Arial" w:cs="Arial"/>
          <w:sz w:val="24"/>
          <w:szCs w:val="24"/>
        </w:rPr>
        <w:t xml:space="preserve"> você já conquistou.</w:t>
      </w:r>
    </w:p>
    <w:p w14:paraId="3C2EA5E1" w14:textId="77777777" w:rsidR="00EF4A39" w:rsidRPr="00EF4A39" w:rsidRDefault="00EF4A39" w:rsidP="00EF4A39">
      <w:pPr>
        <w:ind w:left="360"/>
        <w:rPr>
          <w:rStyle w:val="nfaseSutil"/>
          <w:rFonts w:ascii="Arial" w:hAnsi="Arial" w:cs="Arial"/>
          <w:sz w:val="28"/>
          <w:szCs w:val="28"/>
        </w:rPr>
      </w:pPr>
    </w:p>
    <w:p w14:paraId="2C8CD6BD" w14:textId="457532E7" w:rsidR="001070EB" w:rsidRPr="00EF4A39" w:rsidRDefault="001070EB" w:rsidP="00EF4A39">
      <w:pPr>
        <w:pStyle w:val="SemEspaamento"/>
        <w:rPr>
          <w:rStyle w:val="nfaseSutil"/>
          <w:rFonts w:ascii="Arial" w:hAnsi="Arial" w:cs="Arial"/>
          <w:sz w:val="28"/>
          <w:szCs w:val="28"/>
        </w:rPr>
      </w:pPr>
      <w:r w:rsidRPr="00EF4A39">
        <w:rPr>
          <w:rStyle w:val="nfaseSutil"/>
          <w:rFonts w:ascii="Arial" w:hAnsi="Arial" w:cs="Arial"/>
          <w:sz w:val="28"/>
          <w:szCs w:val="28"/>
        </w:rPr>
        <w:t>Sua Proposta:</w:t>
      </w:r>
    </w:p>
    <w:p w14:paraId="7A5B68BA" w14:textId="77777777" w:rsidR="001070EB" w:rsidRPr="004835DE" w:rsidRDefault="001070EB" w:rsidP="004835DE">
      <w:pPr>
        <w:rPr>
          <w:rStyle w:val="nfaseSutil"/>
          <w:rFonts w:ascii="Arial" w:hAnsi="Arial" w:cs="Arial"/>
          <w:sz w:val="24"/>
          <w:szCs w:val="24"/>
        </w:rPr>
      </w:pPr>
    </w:p>
    <w:p w14:paraId="15053E9B" w14:textId="77777777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72030241" w14:textId="77777777" w:rsidR="004835DE" w:rsidRPr="004835DE" w:rsidRDefault="004835DE">
      <w:pPr>
        <w:pStyle w:val="SemEspaamento"/>
        <w:rPr>
          <w:rFonts w:ascii="Arial" w:hAnsi="Arial" w:cs="Arial"/>
          <w:sz w:val="24"/>
          <w:szCs w:val="24"/>
        </w:rPr>
      </w:pPr>
    </w:p>
    <w:sectPr w:rsidR="004835DE" w:rsidRPr="004835DE" w:rsidSect="00483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22503"/>
    <w:multiLevelType w:val="hybridMultilevel"/>
    <w:tmpl w:val="6486BD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DE"/>
    <w:rsid w:val="001070EB"/>
    <w:rsid w:val="002019FA"/>
    <w:rsid w:val="004835DE"/>
    <w:rsid w:val="00BB05BD"/>
    <w:rsid w:val="00E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0BA"/>
  <w15:chartTrackingRefBased/>
  <w15:docId w15:val="{F0878012-B661-4418-A270-F6956BA8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35D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4835DE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4835D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835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songoes.com.br/9/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Góes</dc:creator>
  <cp:keywords/>
  <dc:description/>
  <cp:lastModifiedBy>Edson Góes</cp:lastModifiedBy>
  <cp:revision>2</cp:revision>
  <cp:lastPrinted>2020-06-17T21:14:00Z</cp:lastPrinted>
  <dcterms:created xsi:type="dcterms:W3CDTF">2020-06-17T21:29:00Z</dcterms:created>
  <dcterms:modified xsi:type="dcterms:W3CDTF">2020-06-17T21:29:00Z</dcterms:modified>
</cp:coreProperties>
</file>