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2B8FE9C5" w14:textId="0E53C56B" w:rsidR="004835DE" w:rsidRPr="008B1220" w:rsidRDefault="004835DE" w:rsidP="004835DE">
      <w:pPr>
        <w:rPr>
          <w:rStyle w:val="nfaseSutil"/>
          <w:rFonts w:ascii="Arial" w:hAnsi="Arial" w:cs="Arial"/>
          <w:b/>
          <w:bCs/>
          <w:sz w:val="24"/>
          <w:szCs w:val="24"/>
        </w:rPr>
      </w:pPr>
      <w:r w:rsidRPr="006C466D">
        <w:rPr>
          <w:rStyle w:val="nfaseSutil"/>
          <w:rFonts w:ascii="Arial" w:hAnsi="Arial" w:cs="Arial"/>
          <w:b/>
          <w:bCs/>
          <w:sz w:val="24"/>
          <w:szCs w:val="24"/>
        </w:rPr>
        <w:t xml:space="preserve"> 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t>6 - Tenha garra.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Garra é a disposição de se comprometer com objetivos de longo prazo e de persistir diante das dificuldades.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Estudos indicam que pessoas com essa característica estudam mais durante a vida e conseguem resultados melhores na faculdade.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A boa notícia é que, mesmo que você ache que lhe falta garra, é possível fazer algo a respeito.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Muitas pessoas que pensam como você acreditam que não possuem as habilidades inatas que os bem-sucedidos têm.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Mas isso é um grande equívoco.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Como mencionado antes, esforço, planejamento, persistência e boas estratégias são tudo de que você precisa para ter sucesso.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br/>
        <w:t>Aceitar isso não apenas vai ajudá-lo a ver a si mesmo e a seus objetivos com mais precisão, como também desenvolverá sua garra de forma incrível.</w:t>
      </w:r>
    </w:p>
    <w:p w14:paraId="282EE28A" w14:textId="77777777" w:rsidR="006C466D" w:rsidRPr="006C466D" w:rsidRDefault="006C466D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389C0BE8" w14:textId="77777777" w:rsidR="008B1220" w:rsidRPr="008B1220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6C466D">
        <w:rPr>
          <w:rStyle w:val="nfaseSutil"/>
          <w:rFonts w:ascii="Arial" w:hAnsi="Arial" w:cs="Arial"/>
          <w:sz w:val="28"/>
          <w:szCs w:val="28"/>
        </w:rPr>
        <w:t>Colocando em prática:</w:t>
      </w:r>
      <w:r w:rsidR="008B1220" w:rsidRPr="008B1220">
        <w:rPr>
          <w:rStyle w:val="nfaseSutil"/>
          <w:rFonts w:ascii="Arial" w:hAnsi="Arial" w:cs="Arial"/>
          <w:b/>
          <w:bCs/>
          <w:sz w:val="24"/>
          <w:szCs w:val="24"/>
        </w:rPr>
        <w:t xml:space="preserve"> </w:t>
      </w:r>
      <w:r w:rsidR="008B1220" w:rsidRPr="008B1220">
        <w:rPr>
          <w:rStyle w:val="nfaseSutil"/>
          <w:rFonts w:ascii="Arial" w:hAnsi="Arial" w:cs="Arial"/>
          <w:sz w:val="28"/>
          <w:szCs w:val="28"/>
        </w:rPr>
        <w:t>Tenha garra.</w:t>
      </w:r>
    </w:p>
    <w:p w14:paraId="1532602F" w14:textId="64F4F17D" w:rsidR="004835DE" w:rsidRPr="008B1220" w:rsidRDefault="008B1220" w:rsidP="004835DE">
      <w:pPr>
        <w:rPr>
          <w:rStyle w:val="nfaseSutil"/>
          <w:rFonts w:ascii="Arial" w:hAnsi="Arial" w:cs="Arial"/>
          <w:sz w:val="24"/>
          <w:szCs w:val="24"/>
        </w:rPr>
      </w:pPr>
      <w:r w:rsidRPr="008B1220">
        <w:rPr>
          <w:rStyle w:val="nfaseSutil"/>
          <w:rFonts w:ascii="Arial" w:hAnsi="Arial" w:cs="Arial"/>
          <w:sz w:val="24"/>
          <w:szCs w:val="24"/>
        </w:rPr>
        <w:t>1. Existe alguma tarefa no seu trabalho que você acha que não executa bem?</w:t>
      </w:r>
      <w:r w:rsidRPr="008B1220">
        <w:rPr>
          <w:rStyle w:val="nfaseSutil"/>
          <w:rFonts w:ascii="Arial" w:hAnsi="Arial" w:cs="Arial"/>
          <w:sz w:val="24"/>
          <w:szCs w:val="24"/>
        </w:rPr>
        <w:br/>
        <w:t>Reserve um instante para pensar nisso. Seja honesto.</w:t>
      </w:r>
      <w:r w:rsidRPr="008B1220">
        <w:rPr>
          <w:rStyle w:val="nfaseSutil"/>
          <w:rFonts w:ascii="Arial" w:hAnsi="Arial" w:cs="Arial"/>
          <w:sz w:val="24"/>
          <w:szCs w:val="24"/>
        </w:rPr>
        <w:br/>
      </w:r>
      <w:r w:rsidRPr="008B1220">
        <w:rPr>
          <w:rStyle w:val="nfaseSutil"/>
          <w:rFonts w:ascii="Arial" w:hAnsi="Arial" w:cs="Arial"/>
          <w:sz w:val="24"/>
          <w:szCs w:val="24"/>
        </w:rPr>
        <w:br/>
        <w:t>2. Você acredita, com sinceridade, que pode se tornar bom nessa tarefa, ou acha que não tem jeito?</w:t>
      </w:r>
      <w:r w:rsidRPr="008B1220">
        <w:rPr>
          <w:rStyle w:val="nfaseSutil"/>
          <w:rFonts w:ascii="Arial" w:hAnsi="Arial" w:cs="Arial"/>
          <w:sz w:val="24"/>
          <w:szCs w:val="24"/>
        </w:rPr>
        <w:br/>
        <w:t>Se acha que não tem jeito, você está equivocado.</w:t>
      </w:r>
      <w:r w:rsidRPr="008B1220">
        <w:rPr>
          <w:rStyle w:val="nfaseSutil"/>
          <w:rFonts w:ascii="Arial" w:hAnsi="Arial" w:cs="Arial"/>
          <w:sz w:val="24"/>
          <w:szCs w:val="24"/>
        </w:rPr>
        <w:br/>
        <w:t>Lembre-se de que melhorar sempre é possível.</w:t>
      </w:r>
      <w:r w:rsidRPr="008B1220">
        <w:rPr>
          <w:rStyle w:val="nfaseSutil"/>
          <w:rFonts w:ascii="Arial" w:hAnsi="Arial" w:cs="Arial"/>
          <w:sz w:val="24"/>
          <w:szCs w:val="24"/>
        </w:rPr>
        <w:br/>
      </w:r>
      <w:r w:rsidRPr="008B1220">
        <w:rPr>
          <w:rStyle w:val="nfaseSutil"/>
          <w:rFonts w:ascii="Arial" w:hAnsi="Arial" w:cs="Arial"/>
          <w:sz w:val="24"/>
          <w:szCs w:val="24"/>
        </w:rPr>
        <w:br/>
        <w:t>3. Desafie a teoria da entidade toda vez que se flagrar sucumbindo a ela!</w:t>
      </w:r>
      <w:r w:rsidRPr="008B1220">
        <w:rPr>
          <w:rStyle w:val="nfaseSutil"/>
          <w:rFonts w:ascii="Arial" w:hAnsi="Arial" w:cs="Arial"/>
          <w:sz w:val="24"/>
          <w:szCs w:val="24"/>
        </w:rPr>
        <w:br/>
        <w:t>Ao direcionar o seu foco para melhorar e desenvolver suas habilidades, você naturalmente vai ter mais garra para alcançar seus objetivos</w:t>
      </w:r>
      <w:r w:rsidR="000819DA" w:rsidRPr="008B1220">
        <w:rPr>
          <w:rStyle w:val="nfaseSutil"/>
          <w:rFonts w:ascii="Arial" w:hAnsi="Arial" w:cs="Arial"/>
          <w:sz w:val="24"/>
          <w:szCs w:val="24"/>
        </w:rPr>
        <w:t>.</w:t>
      </w:r>
    </w:p>
    <w:p w14:paraId="2C8CD6BD" w14:textId="63418F2C" w:rsidR="001070EB" w:rsidRPr="001070EB" w:rsidRDefault="001070EB" w:rsidP="004835DE">
      <w:pPr>
        <w:rPr>
          <w:rStyle w:val="nfaseSutil"/>
          <w:rFonts w:ascii="Arial" w:hAnsi="Arial" w:cs="Arial"/>
          <w:sz w:val="28"/>
          <w:szCs w:val="28"/>
        </w:rPr>
      </w:pPr>
      <w:r w:rsidRPr="001070EB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0819DA"/>
    <w:rsid w:val="001070EB"/>
    <w:rsid w:val="004835DE"/>
    <w:rsid w:val="006C466D"/>
    <w:rsid w:val="008B1220"/>
    <w:rsid w:val="00A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2</cp:revision>
  <cp:lastPrinted>2020-06-17T20:47:00Z</cp:lastPrinted>
  <dcterms:created xsi:type="dcterms:W3CDTF">2020-06-17T20:52:00Z</dcterms:created>
  <dcterms:modified xsi:type="dcterms:W3CDTF">2020-06-17T20:52:00Z</dcterms:modified>
</cp:coreProperties>
</file>